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" w:hAnsi="方正黑体" w:eastAsia="方正黑体" w:cs="方正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" w:hAnsi="方正黑体" w:eastAsia="方正黑体" w:cs="方正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楚雄州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管行业必须管安全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级主管部门（单位）目录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9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95"/>
        <w:gridCol w:w="3385"/>
        <w:gridCol w:w="3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行业分类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主管部门（单位）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畜牧业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渔业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农、林、牧、渔专业及辅助性活动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农业专业及辅助性活动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林业专业及辅助性活动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畜牧专业及辅助性活动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渔业专业及辅助性活动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农副食品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加工业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饲料加工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植物油加工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制糖业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屠宰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水产品初加工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蔬菜、水果初加工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食品制造业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酒、饮料和精制茶制造业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烟草制品业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纺织业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纺织服装、服饰业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皮革、毛皮、羽毛及其制品和制鞋业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木材加工和木、竹、藤、棕、草制品业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家具制造业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造纸和纸制品业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印刷和记录媒介复制业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文教、工美、体育和娱乐用品制造业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炼焦</w:t>
            </w:r>
          </w:p>
        </w:tc>
        <w:tc>
          <w:tcPr>
            <w:tcW w:w="3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化学原料和化学制品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基础化学原料制造</w:t>
            </w:r>
          </w:p>
        </w:tc>
        <w:tc>
          <w:tcPr>
            <w:tcW w:w="3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肥料制造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炸药及火工产品制造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焰火、鞭炮产品制造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州应急管理局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州市场监管局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化学药品原料药制造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化学药品制剂制造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中成药生产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兽用药品制造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生物药品制品制造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化学纤维制造业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橡胶和塑料制品业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非金属矿物制品业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黑色金属、有色金属冶炼和压延加工业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金属制品业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通用设备制造业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专用设备制造业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汽车制造业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铁路、船舶、航空航天和其他运输设备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电气机械和器材制造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计算机、通信和其他电子设备制造业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仪器仪表制造业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和供应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火力、水力、风力、太阳能、生物质能发电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电力供应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州能源局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、云南电网公司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燃气供应业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水的生产和供应业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州水务局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房屋建筑业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铁路工程建筑（地方）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公路工程建筑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市政道路工程建筑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城市轨道交通工程建筑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水利工程建筑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州水务局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水运工程建筑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环保工程施工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电力工程施工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建筑安装业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建筑装饰、装修和其他建筑业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批发业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石油、成品油批发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49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农药批发</w:t>
            </w:r>
          </w:p>
        </w:tc>
        <w:tc>
          <w:tcPr>
            <w:tcW w:w="3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机动车燃油零售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加油站汽油零售</w:t>
            </w:r>
          </w:p>
        </w:tc>
        <w:tc>
          <w:tcPr>
            <w:tcW w:w="3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加油站柴油零售</w:t>
            </w:r>
          </w:p>
        </w:tc>
        <w:tc>
          <w:tcPr>
            <w:tcW w:w="3740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机动车燃气零售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铁路运输业（地方）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昆明铁路局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广通供电段、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道路运输业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水上运输业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航空运输业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水管道运输服务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州水务局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仓储业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餐饮业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广播电视、卫星传输服务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州广播电视局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互联网和相关服务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软件和信息技术服务业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货币金融服务、其他金融业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国家金融监管总局楚雄监管分局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、中国人民银行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楚雄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中心支行按职责分工负责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资本市场服务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国家金融监管总局楚雄监管分局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、中国人民银行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楚雄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中心支行按职责分工负责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保险业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国家金融监管总局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楚雄监管分局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房地产业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房地产开发经营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房地产中介服务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商品房屋租赁管理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租赁和商务服务业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汽车租赁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建筑工程机械与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设备经营租赁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公共就业服务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职业中介服务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劳务派遣服务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旅行社及相关服务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广告业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州人力资源和社会保障局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研究和试验发展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服务业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气象服务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州气象局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地震服务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州地震局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质检技术服务（检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测服务、计量服务、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标准化服务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环境保护监测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生态资源监测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bookmarkStart w:id="0" w:name="_GoBack"/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bookmarkEnd w:id="0"/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州林草局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地质勘查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州自然资源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工程技术与设计服务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科技推广和应用服务业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水利管理业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州水务局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自然生态系统保护管理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森林生态保护区管理服务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草原与草甸保护区管理服务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内陆湿地生态系统保护区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管理服务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环境治理业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市政设施管理、城市市容管理、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城市园林绿化管理、城市环境卫生管理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旅游景区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名胜风景区管理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森林公园管理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土地管理业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州自然资源</w:t>
            </w: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居民服务业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家庭服务、婚姻服务、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殡葬服务等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洗染服务、理发及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美容服务、洗浴服务等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州教育体育局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州人力资源和社会保障局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新闻和出版业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州新闻出版（版权）局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广播、电视、电影和录音制作业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州广播电视局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州新闻出版（版权）局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文化市场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州教育体育局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基本养老保险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州人力资源和社会保障局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基本医疗保险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失业保险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州人力资源和社会保障局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工伤保险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州人力资源和社会保障局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40"/>
      <w:pgMar w:top="2098" w:right="1474" w:bottom="1985" w:left="1588" w:header="851" w:footer="158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C182"/>
    <w:rsid w:val="000B0BC7"/>
    <w:rsid w:val="00141F0C"/>
    <w:rsid w:val="00153A9A"/>
    <w:rsid w:val="00183E53"/>
    <w:rsid w:val="001B1576"/>
    <w:rsid w:val="001C3F6C"/>
    <w:rsid w:val="00216621"/>
    <w:rsid w:val="002F241E"/>
    <w:rsid w:val="00401AFA"/>
    <w:rsid w:val="0040700E"/>
    <w:rsid w:val="004237BA"/>
    <w:rsid w:val="004B7CA5"/>
    <w:rsid w:val="00554443"/>
    <w:rsid w:val="005C451C"/>
    <w:rsid w:val="007503B0"/>
    <w:rsid w:val="00755661"/>
    <w:rsid w:val="00776B0D"/>
    <w:rsid w:val="00782F8B"/>
    <w:rsid w:val="008B3568"/>
    <w:rsid w:val="009705EE"/>
    <w:rsid w:val="009B3077"/>
    <w:rsid w:val="009D245E"/>
    <w:rsid w:val="00A1057B"/>
    <w:rsid w:val="00A80661"/>
    <w:rsid w:val="00A907FE"/>
    <w:rsid w:val="00A937FE"/>
    <w:rsid w:val="00AB5940"/>
    <w:rsid w:val="00BE7698"/>
    <w:rsid w:val="00C542B0"/>
    <w:rsid w:val="00C65255"/>
    <w:rsid w:val="00C91D88"/>
    <w:rsid w:val="00D275A4"/>
    <w:rsid w:val="00D9284E"/>
    <w:rsid w:val="00DA5E91"/>
    <w:rsid w:val="00FC2402"/>
    <w:rsid w:val="00FC3627"/>
    <w:rsid w:val="00FC48E6"/>
    <w:rsid w:val="00FF7003"/>
    <w:rsid w:val="0E7F1240"/>
    <w:rsid w:val="0FFDCB2A"/>
    <w:rsid w:val="1C7F1E72"/>
    <w:rsid w:val="1D3F66E7"/>
    <w:rsid w:val="1EEB9263"/>
    <w:rsid w:val="1F37F119"/>
    <w:rsid w:val="21BB89B4"/>
    <w:rsid w:val="227DF7F9"/>
    <w:rsid w:val="257E69AB"/>
    <w:rsid w:val="27FD185B"/>
    <w:rsid w:val="27FFC7FA"/>
    <w:rsid w:val="2BFEC678"/>
    <w:rsid w:val="2F5C3936"/>
    <w:rsid w:val="32F3621E"/>
    <w:rsid w:val="33B30A70"/>
    <w:rsid w:val="34CE107E"/>
    <w:rsid w:val="36F7692C"/>
    <w:rsid w:val="37BF001C"/>
    <w:rsid w:val="37DFA9AD"/>
    <w:rsid w:val="3895603B"/>
    <w:rsid w:val="399BE44F"/>
    <w:rsid w:val="39FFB7A0"/>
    <w:rsid w:val="3A9773C5"/>
    <w:rsid w:val="3AFBEDAA"/>
    <w:rsid w:val="3B3B26A6"/>
    <w:rsid w:val="3BFFABA3"/>
    <w:rsid w:val="3CDE29A7"/>
    <w:rsid w:val="3CEAE5C4"/>
    <w:rsid w:val="3DBF3D8E"/>
    <w:rsid w:val="3DF7F1C8"/>
    <w:rsid w:val="3EAFC6A3"/>
    <w:rsid w:val="3F57E014"/>
    <w:rsid w:val="3FBE7C28"/>
    <w:rsid w:val="3FE7A6E9"/>
    <w:rsid w:val="3FFE07EC"/>
    <w:rsid w:val="3FFE6D56"/>
    <w:rsid w:val="42FBC264"/>
    <w:rsid w:val="4555BD8D"/>
    <w:rsid w:val="47BB8D35"/>
    <w:rsid w:val="4AFEBA6B"/>
    <w:rsid w:val="4B7F5C4E"/>
    <w:rsid w:val="4CF3A4C5"/>
    <w:rsid w:val="4CF6F1EB"/>
    <w:rsid w:val="4DBB4E64"/>
    <w:rsid w:val="4E7E9537"/>
    <w:rsid w:val="4EF64F8D"/>
    <w:rsid w:val="4EFEEB47"/>
    <w:rsid w:val="4F5D58CD"/>
    <w:rsid w:val="4FD78EF0"/>
    <w:rsid w:val="4FDF1A6E"/>
    <w:rsid w:val="5237CC98"/>
    <w:rsid w:val="52FDC56A"/>
    <w:rsid w:val="551A1B27"/>
    <w:rsid w:val="55F5FBD1"/>
    <w:rsid w:val="57BE18E6"/>
    <w:rsid w:val="57FF95BD"/>
    <w:rsid w:val="59FD7C76"/>
    <w:rsid w:val="5AD6E365"/>
    <w:rsid w:val="5B5F1970"/>
    <w:rsid w:val="5B6F8744"/>
    <w:rsid w:val="5BFF97B7"/>
    <w:rsid w:val="5C7DC23A"/>
    <w:rsid w:val="5DB74B9B"/>
    <w:rsid w:val="5DBBFF1D"/>
    <w:rsid w:val="5DBFA0F0"/>
    <w:rsid w:val="5E2F6A70"/>
    <w:rsid w:val="5E3EE96B"/>
    <w:rsid w:val="5EBA7DC4"/>
    <w:rsid w:val="5EE98696"/>
    <w:rsid w:val="5EEF8D62"/>
    <w:rsid w:val="5EFF62C2"/>
    <w:rsid w:val="5F2A4FCF"/>
    <w:rsid w:val="5F9D61C2"/>
    <w:rsid w:val="5F9F1F32"/>
    <w:rsid w:val="5FBFFF0C"/>
    <w:rsid w:val="5FCF04EA"/>
    <w:rsid w:val="5FEC2A77"/>
    <w:rsid w:val="5FEEB787"/>
    <w:rsid w:val="5FF5FA13"/>
    <w:rsid w:val="5FF67563"/>
    <w:rsid w:val="5FFF25AC"/>
    <w:rsid w:val="5FFF35CD"/>
    <w:rsid w:val="5FFF3E46"/>
    <w:rsid w:val="5FFF4377"/>
    <w:rsid w:val="62FF0F97"/>
    <w:rsid w:val="63427BC8"/>
    <w:rsid w:val="63FE4F75"/>
    <w:rsid w:val="63FFFD69"/>
    <w:rsid w:val="6573FC22"/>
    <w:rsid w:val="65FDC957"/>
    <w:rsid w:val="67E72C5A"/>
    <w:rsid w:val="67F6FA56"/>
    <w:rsid w:val="67F86AF9"/>
    <w:rsid w:val="67FDA572"/>
    <w:rsid w:val="69EA0EC7"/>
    <w:rsid w:val="6A333366"/>
    <w:rsid w:val="6A9F406A"/>
    <w:rsid w:val="6BCBF86B"/>
    <w:rsid w:val="6BD04D68"/>
    <w:rsid w:val="6CE787A0"/>
    <w:rsid w:val="6CFF0BF2"/>
    <w:rsid w:val="6DFF94FF"/>
    <w:rsid w:val="6DFFC95E"/>
    <w:rsid w:val="6EFF58AD"/>
    <w:rsid w:val="6F678E0A"/>
    <w:rsid w:val="6F7385EA"/>
    <w:rsid w:val="6F7BD7F5"/>
    <w:rsid w:val="6FAFD96D"/>
    <w:rsid w:val="6FB5962D"/>
    <w:rsid w:val="6FD9868E"/>
    <w:rsid w:val="6FE75AE3"/>
    <w:rsid w:val="6FF64DCA"/>
    <w:rsid w:val="6FF70330"/>
    <w:rsid w:val="6FFA2B15"/>
    <w:rsid w:val="6FFF21EE"/>
    <w:rsid w:val="6FFFE4B3"/>
    <w:rsid w:val="70E3F95B"/>
    <w:rsid w:val="72FD072B"/>
    <w:rsid w:val="73374279"/>
    <w:rsid w:val="743BF53C"/>
    <w:rsid w:val="75168C61"/>
    <w:rsid w:val="756B30B6"/>
    <w:rsid w:val="75FB671D"/>
    <w:rsid w:val="76BBFE8E"/>
    <w:rsid w:val="76F9FD0A"/>
    <w:rsid w:val="776BB38F"/>
    <w:rsid w:val="77777ECB"/>
    <w:rsid w:val="777AE25B"/>
    <w:rsid w:val="77AF860A"/>
    <w:rsid w:val="77B1D11B"/>
    <w:rsid w:val="77B31EB5"/>
    <w:rsid w:val="77D531FB"/>
    <w:rsid w:val="77DD17E7"/>
    <w:rsid w:val="77DFC182"/>
    <w:rsid w:val="77E3DDB8"/>
    <w:rsid w:val="77E89747"/>
    <w:rsid w:val="77F9AFD0"/>
    <w:rsid w:val="78FF2963"/>
    <w:rsid w:val="78FFA92A"/>
    <w:rsid w:val="797BE20F"/>
    <w:rsid w:val="797DC57D"/>
    <w:rsid w:val="79DF159E"/>
    <w:rsid w:val="79DFD78E"/>
    <w:rsid w:val="79E6A858"/>
    <w:rsid w:val="79FFEBAF"/>
    <w:rsid w:val="7A5D3532"/>
    <w:rsid w:val="7ABD8C77"/>
    <w:rsid w:val="7AFFF924"/>
    <w:rsid w:val="7B1D5678"/>
    <w:rsid w:val="7B3E10DE"/>
    <w:rsid w:val="7B7F79C3"/>
    <w:rsid w:val="7B9F2F04"/>
    <w:rsid w:val="7BBF418F"/>
    <w:rsid w:val="7BC7FA44"/>
    <w:rsid w:val="7BCC3E86"/>
    <w:rsid w:val="7BD976D6"/>
    <w:rsid w:val="7BDE36D8"/>
    <w:rsid w:val="7BEBB5F4"/>
    <w:rsid w:val="7BF17C7D"/>
    <w:rsid w:val="7BFBA795"/>
    <w:rsid w:val="7BFF2916"/>
    <w:rsid w:val="7CBA346F"/>
    <w:rsid w:val="7CCFD8AC"/>
    <w:rsid w:val="7CF2FD71"/>
    <w:rsid w:val="7CFB764C"/>
    <w:rsid w:val="7CFFBD00"/>
    <w:rsid w:val="7D19C56F"/>
    <w:rsid w:val="7D75A7E4"/>
    <w:rsid w:val="7D7D1CAE"/>
    <w:rsid w:val="7DAF2B69"/>
    <w:rsid w:val="7DBF135A"/>
    <w:rsid w:val="7DEDAC91"/>
    <w:rsid w:val="7DF91B3C"/>
    <w:rsid w:val="7DFB3D01"/>
    <w:rsid w:val="7DFDC4A4"/>
    <w:rsid w:val="7DFF168E"/>
    <w:rsid w:val="7EBB8BFA"/>
    <w:rsid w:val="7EDDA08B"/>
    <w:rsid w:val="7EEBF7A9"/>
    <w:rsid w:val="7EFF25BA"/>
    <w:rsid w:val="7EFF7774"/>
    <w:rsid w:val="7F363FC6"/>
    <w:rsid w:val="7F655967"/>
    <w:rsid w:val="7F6E02AD"/>
    <w:rsid w:val="7F6E48E0"/>
    <w:rsid w:val="7F6F7766"/>
    <w:rsid w:val="7F77DE39"/>
    <w:rsid w:val="7F795E0C"/>
    <w:rsid w:val="7F7A547C"/>
    <w:rsid w:val="7F7F599C"/>
    <w:rsid w:val="7F8D2A83"/>
    <w:rsid w:val="7F9DCC0C"/>
    <w:rsid w:val="7F9F8AF0"/>
    <w:rsid w:val="7FBDB514"/>
    <w:rsid w:val="7FBECDC1"/>
    <w:rsid w:val="7FBF02FA"/>
    <w:rsid w:val="7FCDC76B"/>
    <w:rsid w:val="7FD3C11A"/>
    <w:rsid w:val="7FD6C5C1"/>
    <w:rsid w:val="7FDBED9E"/>
    <w:rsid w:val="7FDD7245"/>
    <w:rsid w:val="7FDD9DD3"/>
    <w:rsid w:val="7FDEBCD0"/>
    <w:rsid w:val="7FDEE9EF"/>
    <w:rsid w:val="7FDF552C"/>
    <w:rsid w:val="7FDFB65C"/>
    <w:rsid w:val="7FE15CC0"/>
    <w:rsid w:val="7FE1D9FE"/>
    <w:rsid w:val="7FE6812A"/>
    <w:rsid w:val="7FEC82DA"/>
    <w:rsid w:val="7FF3DF8D"/>
    <w:rsid w:val="7FF8ED30"/>
    <w:rsid w:val="7FF944A9"/>
    <w:rsid w:val="7FFA18AF"/>
    <w:rsid w:val="7FFB1875"/>
    <w:rsid w:val="7FFBAE3E"/>
    <w:rsid w:val="7FFE324C"/>
    <w:rsid w:val="7FFE8D52"/>
    <w:rsid w:val="7FFF5657"/>
    <w:rsid w:val="7FFF7C2E"/>
    <w:rsid w:val="7FFFFA19"/>
    <w:rsid w:val="87C77D2C"/>
    <w:rsid w:val="8A9A39DE"/>
    <w:rsid w:val="8DDD6BE5"/>
    <w:rsid w:val="8FDE1508"/>
    <w:rsid w:val="95DE0624"/>
    <w:rsid w:val="983281C1"/>
    <w:rsid w:val="98BFF069"/>
    <w:rsid w:val="99BE2B86"/>
    <w:rsid w:val="9BCFFB53"/>
    <w:rsid w:val="9BFFDE01"/>
    <w:rsid w:val="9F66763D"/>
    <w:rsid w:val="9FBB6A75"/>
    <w:rsid w:val="9FC3D06D"/>
    <w:rsid w:val="9FD8C77A"/>
    <w:rsid w:val="9FDD7FD0"/>
    <w:rsid w:val="9FFE1193"/>
    <w:rsid w:val="9FFEF007"/>
    <w:rsid w:val="A11F21CC"/>
    <w:rsid w:val="A5BBF2E3"/>
    <w:rsid w:val="A78FABF2"/>
    <w:rsid w:val="A7F7C07E"/>
    <w:rsid w:val="A8A7A308"/>
    <w:rsid w:val="AB4C7096"/>
    <w:rsid w:val="ABFF0B64"/>
    <w:rsid w:val="AF1E63BC"/>
    <w:rsid w:val="AF7B8234"/>
    <w:rsid w:val="B5FEC3D1"/>
    <w:rsid w:val="B67CD229"/>
    <w:rsid w:val="B69AAF00"/>
    <w:rsid w:val="B6B74BDB"/>
    <w:rsid w:val="B73FF22C"/>
    <w:rsid w:val="B7DCE572"/>
    <w:rsid w:val="B7ECA4A2"/>
    <w:rsid w:val="B7EDE1BD"/>
    <w:rsid w:val="B7FFA06D"/>
    <w:rsid w:val="B9F39199"/>
    <w:rsid w:val="B9FEEC5B"/>
    <w:rsid w:val="BA5F76B4"/>
    <w:rsid w:val="BA7ABBA0"/>
    <w:rsid w:val="BA9DDB74"/>
    <w:rsid w:val="BA9FD6FB"/>
    <w:rsid w:val="BB7FA417"/>
    <w:rsid w:val="BBA96B90"/>
    <w:rsid w:val="BBBEECA3"/>
    <w:rsid w:val="BBD94551"/>
    <w:rsid w:val="BBF7D554"/>
    <w:rsid w:val="BC7FD31C"/>
    <w:rsid w:val="BCFF9661"/>
    <w:rsid w:val="BD6F5D36"/>
    <w:rsid w:val="BE1F8290"/>
    <w:rsid w:val="BE897B89"/>
    <w:rsid w:val="BECD9426"/>
    <w:rsid w:val="BED6871E"/>
    <w:rsid w:val="BEFF12EF"/>
    <w:rsid w:val="BEFF3761"/>
    <w:rsid w:val="BEFF953E"/>
    <w:rsid w:val="BF7F1CAF"/>
    <w:rsid w:val="BF8F9F1C"/>
    <w:rsid w:val="BFBF1608"/>
    <w:rsid w:val="BFBF9108"/>
    <w:rsid w:val="BFCC2B10"/>
    <w:rsid w:val="BFEF0BC5"/>
    <w:rsid w:val="BFFD23BD"/>
    <w:rsid w:val="BFFF13C2"/>
    <w:rsid w:val="C5BF2B6A"/>
    <w:rsid w:val="CAFF4781"/>
    <w:rsid w:val="CD9B988B"/>
    <w:rsid w:val="CECF1859"/>
    <w:rsid w:val="CEFF3498"/>
    <w:rsid w:val="CF4F2E40"/>
    <w:rsid w:val="CF9F3544"/>
    <w:rsid w:val="CFAF8D3C"/>
    <w:rsid w:val="CFF24C96"/>
    <w:rsid w:val="CFF7CFE5"/>
    <w:rsid w:val="CFFE5EE6"/>
    <w:rsid w:val="D276407F"/>
    <w:rsid w:val="D4FF173A"/>
    <w:rsid w:val="D65B7C2A"/>
    <w:rsid w:val="D6C9300E"/>
    <w:rsid w:val="D6CE0E32"/>
    <w:rsid w:val="D6CF4A9B"/>
    <w:rsid w:val="D76B9D83"/>
    <w:rsid w:val="D7733142"/>
    <w:rsid w:val="D7BFA91E"/>
    <w:rsid w:val="D7D3CAFF"/>
    <w:rsid w:val="D7F78BCB"/>
    <w:rsid w:val="DAFCAD7B"/>
    <w:rsid w:val="DB5BF6F2"/>
    <w:rsid w:val="DBBBFB9B"/>
    <w:rsid w:val="DBBDDF0E"/>
    <w:rsid w:val="DBF6E09D"/>
    <w:rsid w:val="DBFF66D0"/>
    <w:rsid w:val="DCDB6D76"/>
    <w:rsid w:val="DCDF8DF1"/>
    <w:rsid w:val="DD8F427C"/>
    <w:rsid w:val="DDB2E91D"/>
    <w:rsid w:val="DDFFD0BB"/>
    <w:rsid w:val="DEC65805"/>
    <w:rsid w:val="DED2AE40"/>
    <w:rsid w:val="DEFBC3FE"/>
    <w:rsid w:val="DF3D3A7B"/>
    <w:rsid w:val="DF77728E"/>
    <w:rsid w:val="DF7BB3C6"/>
    <w:rsid w:val="DFDF5367"/>
    <w:rsid w:val="DFF11D63"/>
    <w:rsid w:val="E0FEF634"/>
    <w:rsid w:val="E57F997B"/>
    <w:rsid w:val="E6A7FFA8"/>
    <w:rsid w:val="E6D3CAD1"/>
    <w:rsid w:val="E7BC8819"/>
    <w:rsid w:val="E7CF43BC"/>
    <w:rsid w:val="E7E2859E"/>
    <w:rsid w:val="E7E32099"/>
    <w:rsid w:val="E957FD4D"/>
    <w:rsid w:val="E9FD895D"/>
    <w:rsid w:val="EACF36C4"/>
    <w:rsid w:val="EB59DAF3"/>
    <w:rsid w:val="ED3C7CC2"/>
    <w:rsid w:val="ED7EF21C"/>
    <w:rsid w:val="ED7F4333"/>
    <w:rsid w:val="EDDD7184"/>
    <w:rsid w:val="EDEF5B21"/>
    <w:rsid w:val="EDFD8422"/>
    <w:rsid w:val="EDFF25D7"/>
    <w:rsid w:val="EEB3EA9E"/>
    <w:rsid w:val="EEBEB2B4"/>
    <w:rsid w:val="EEDFBF4E"/>
    <w:rsid w:val="EF5E84E6"/>
    <w:rsid w:val="EFBBACC9"/>
    <w:rsid w:val="EFBD901F"/>
    <w:rsid w:val="EFD3B40E"/>
    <w:rsid w:val="EFDC6FC4"/>
    <w:rsid w:val="EFDF7F18"/>
    <w:rsid w:val="EFDFB573"/>
    <w:rsid w:val="EFFFD150"/>
    <w:rsid w:val="F079CF04"/>
    <w:rsid w:val="F1BF5C15"/>
    <w:rsid w:val="F1F9F0E4"/>
    <w:rsid w:val="F1FB4CBB"/>
    <w:rsid w:val="F275B42A"/>
    <w:rsid w:val="F29FBED1"/>
    <w:rsid w:val="F3D3713E"/>
    <w:rsid w:val="F3F70BB2"/>
    <w:rsid w:val="F3FFAF39"/>
    <w:rsid w:val="F4BF744C"/>
    <w:rsid w:val="F4F714F3"/>
    <w:rsid w:val="F519A0F0"/>
    <w:rsid w:val="F5925C9D"/>
    <w:rsid w:val="F5BF01A6"/>
    <w:rsid w:val="F5D6A73D"/>
    <w:rsid w:val="F5FD5342"/>
    <w:rsid w:val="F5FE656C"/>
    <w:rsid w:val="F679E101"/>
    <w:rsid w:val="F6FD62A5"/>
    <w:rsid w:val="F72F4C1E"/>
    <w:rsid w:val="F73FC7BF"/>
    <w:rsid w:val="F74347F2"/>
    <w:rsid w:val="F74F9815"/>
    <w:rsid w:val="F7ABB8DE"/>
    <w:rsid w:val="F7DE39AC"/>
    <w:rsid w:val="F7DEB04C"/>
    <w:rsid w:val="F7DEDCE8"/>
    <w:rsid w:val="F7DFCC23"/>
    <w:rsid w:val="F7EBCCC6"/>
    <w:rsid w:val="F7EF1C1B"/>
    <w:rsid w:val="F7EFF74B"/>
    <w:rsid w:val="F7F66271"/>
    <w:rsid w:val="F7F771B2"/>
    <w:rsid w:val="F7F7CDFB"/>
    <w:rsid w:val="F7FEC600"/>
    <w:rsid w:val="F7FFD6F7"/>
    <w:rsid w:val="F9BB6D75"/>
    <w:rsid w:val="F9BE5D89"/>
    <w:rsid w:val="F9FAFD81"/>
    <w:rsid w:val="F9FFB65D"/>
    <w:rsid w:val="FA7DDF24"/>
    <w:rsid w:val="FABB5A04"/>
    <w:rsid w:val="FABBDC76"/>
    <w:rsid w:val="FAF65BAF"/>
    <w:rsid w:val="FB364DE9"/>
    <w:rsid w:val="FBA7A16E"/>
    <w:rsid w:val="FBBF22B8"/>
    <w:rsid w:val="FBC300D5"/>
    <w:rsid w:val="FBD5242A"/>
    <w:rsid w:val="FBDF1B58"/>
    <w:rsid w:val="FBEFEBB7"/>
    <w:rsid w:val="FBF7065D"/>
    <w:rsid w:val="FBFD19AC"/>
    <w:rsid w:val="FCDDCF0F"/>
    <w:rsid w:val="FCFD159E"/>
    <w:rsid w:val="FD372921"/>
    <w:rsid w:val="FD4F43E6"/>
    <w:rsid w:val="FD7720F3"/>
    <w:rsid w:val="FD7962CB"/>
    <w:rsid w:val="FD95376B"/>
    <w:rsid w:val="FDA98AFB"/>
    <w:rsid w:val="FDCED917"/>
    <w:rsid w:val="FDF51250"/>
    <w:rsid w:val="FDFFA16F"/>
    <w:rsid w:val="FE7BE9E9"/>
    <w:rsid w:val="FEB4AF7F"/>
    <w:rsid w:val="FEBF1C69"/>
    <w:rsid w:val="FECFEEA6"/>
    <w:rsid w:val="FED796AC"/>
    <w:rsid w:val="FEEDE1DA"/>
    <w:rsid w:val="FEEF50FA"/>
    <w:rsid w:val="FEEFD33D"/>
    <w:rsid w:val="FEF76F01"/>
    <w:rsid w:val="FEFA01AF"/>
    <w:rsid w:val="FEFDDF5A"/>
    <w:rsid w:val="FEFF6BB1"/>
    <w:rsid w:val="FEFF8CF0"/>
    <w:rsid w:val="FEFFB72B"/>
    <w:rsid w:val="FF35CC25"/>
    <w:rsid w:val="FF3F11E4"/>
    <w:rsid w:val="FF3FC8AC"/>
    <w:rsid w:val="FF5D5C7B"/>
    <w:rsid w:val="FF5F88B0"/>
    <w:rsid w:val="FF695AC4"/>
    <w:rsid w:val="FF6FAB88"/>
    <w:rsid w:val="FF7A2073"/>
    <w:rsid w:val="FF7DD8EE"/>
    <w:rsid w:val="FF96A6A4"/>
    <w:rsid w:val="FFA6E700"/>
    <w:rsid w:val="FFA89477"/>
    <w:rsid w:val="FFB27B85"/>
    <w:rsid w:val="FFB4E115"/>
    <w:rsid w:val="FFB5115F"/>
    <w:rsid w:val="FFBE306C"/>
    <w:rsid w:val="FFBEC9FD"/>
    <w:rsid w:val="FFCEB732"/>
    <w:rsid w:val="FFD5F7A9"/>
    <w:rsid w:val="FFDF6310"/>
    <w:rsid w:val="FFE2A457"/>
    <w:rsid w:val="FFF65716"/>
    <w:rsid w:val="FFF7EBF5"/>
    <w:rsid w:val="FFFA86EC"/>
    <w:rsid w:val="FFFB6F79"/>
    <w:rsid w:val="FFFDACD3"/>
    <w:rsid w:val="FFFF5D01"/>
    <w:rsid w:val="FFFF6BEC"/>
    <w:rsid w:val="FFFFBF5D"/>
    <w:rsid w:val="FFFFD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rPr>
      <w:rFonts w:ascii="Arial" w:hAnsi="Arial" w:cs="Times New Roman"/>
    </w:rPr>
  </w:style>
  <w:style w:type="paragraph" w:styleId="11">
    <w:name w:val="Body Text First Indent"/>
    <w:basedOn w:val="5"/>
    <w:next w:val="5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default paragraph font Char"/>
    <w:basedOn w:val="1"/>
    <w:qFormat/>
    <w:uiPriority w:val="0"/>
  </w:style>
  <w:style w:type="paragraph" w:customStyle="1" w:styleId="18">
    <w:name w:val="Char Char Char1 Char Char Char Char"/>
    <w:basedOn w:val="1"/>
    <w:qFormat/>
    <w:uiPriority w:val="0"/>
    <w:pPr>
      <w:widowControl/>
      <w:spacing w:after="160" w:line="560" w:lineRule="exact"/>
      <w:ind w:firstLine="643" w:firstLineChars="200"/>
      <w:jc w:val="left"/>
    </w:pPr>
    <w:rPr>
      <w:rFonts w:ascii="仿宋_GB2312" w:hAnsi="Verdana"/>
      <w:b/>
      <w:kern w:val="0"/>
      <w:szCs w:val="32"/>
      <w:lang w:eastAsia="en-US"/>
    </w:rPr>
  </w:style>
  <w:style w:type="paragraph" w:customStyle="1" w:styleId="19">
    <w:name w:val="Normal Indent_21771e1f-29b5-4388-b870-3ea9bb06db85"/>
    <w:basedOn w:val="1"/>
    <w:qFormat/>
    <w:uiPriority w:val="0"/>
    <w:pPr>
      <w:snapToGrid w:val="0"/>
      <w:spacing w:line="300" w:lineRule="auto"/>
      <w:ind w:firstLine="556" w:firstLineChars="200"/>
    </w:pPr>
    <w:rPr>
      <w:rFonts w:ascii="仿宋_GB2312" w:hAnsi="仿宋_GB2312" w:eastAsia="仿宋_GB2312" w:cs="仿宋_GB2312"/>
      <w:color w:val="000000"/>
      <w:kern w:val="0"/>
      <w:sz w:val="32"/>
      <w:szCs w:val="32"/>
    </w:rPr>
  </w:style>
  <w:style w:type="paragraph" w:customStyle="1" w:styleId="20">
    <w:name w:val="Table Paragraph"/>
    <w:basedOn w:val="1"/>
    <w:qFormat/>
    <w:uiPriority w:val="1"/>
    <w:pPr>
      <w:spacing w:line="240" w:lineRule="atLeast"/>
      <w:jc w:val="center"/>
    </w:pPr>
    <w:rPr>
      <w:rFonts w:ascii="宋体" w:hAnsi="宋体" w:eastAsia="宋体" w:cs="宋体"/>
      <w:spacing w:val="-6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Desktop\&#65288;10.13%20&#65289;&#26970;&#38596;&#24030;&#23433;&#20840;&#29983;&#20135;&#22996;&#21592;&#20250;&#21150;&#20844;&#23460;&#20851;&#20110;&#37325;&#22823;&#20107;&#25925;&#38544;&#24739;&#19987;&#39033;&#25490;&#26597;&#25972;&#27835;2023&#34892;&#21160;&#36827;&#23637;&#24773;&#20917;&#30340;&#36890;&#25253;(&#32418;&#22836;)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（10.13 ）楚雄州安全生产委员会办公室关于重大事故隐患专项排查整治2023行动进展情况的通报(红头).doc.dot</Template>
  <Pages>2</Pages>
  <Words>582</Words>
  <Characters>593</Characters>
  <Lines>4</Lines>
  <Paragraphs>1</Paragraphs>
  <TotalTime>18</TotalTime>
  <ScaleCrop>false</ScaleCrop>
  <LinksUpToDate>false</LinksUpToDate>
  <CharactersWithSpaces>654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2023-10-19T02:05:00Z</dcterms:created>
  <dc:creator>user</dc:creator>
  <cp:lastModifiedBy>user</cp:lastModifiedBy>
  <cp:lastPrinted>2023-10-24T16:02:00Z</cp:lastPrinted>
  <dcterms:modified xsi:type="dcterms:W3CDTF">2024-05-14T10:24:26Z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